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B6" w:rsidRDefault="00066AB6">
      <w:pPr>
        <w:rPr>
          <w:b/>
        </w:rPr>
      </w:pPr>
    </w:p>
    <w:p w:rsidR="00066AB6" w:rsidRDefault="00066AB6">
      <w:pPr>
        <w:rPr>
          <w:b/>
        </w:rPr>
      </w:pPr>
    </w:p>
    <w:p w:rsidR="00066AB6" w:rsidRDefault="00066AB6">
      <w:pPr>
        <w:rPr>
          <w:b/>
        </w:rPr>
      </w:pPr>
    </w:p>
    <w:p w:rsidR="00066AB6" w:rsidRDefault="00066AB6">
      <w:pPr>
        <w:rPr>
          <w:b/>
        </w:rPr>
      </w:pPr>
    </w:p>
    <w:p w:rsidR="00066AB6" w:rsidRDefault="00066AB6">
      <w:pPr>
        <w:rPr>
          <w:b/>
        </w:rPr>
      </w:pPr>
    </w:p>
    <w:p w:rsidR="00066AB6" w:rsidRDefault="00066AB6">
      <w:pPr>
        <w:rPr>
          <w:b/>
        </w:rPr>
      </w:pPr>
    </w:p>
    <w:p w:rsidR="00B476EA" w:rsidRDefault="00B476EA">
      <w:pPr>
        <w:rPr>
          <w:b/>
        </w:rPr>
      </w:pPr>
    </w:p>
    <w:p w:rsidR="00B476EA" w:rsidRDefault="00B476EA">
      <w:pPr>
        <w:rPr>
          <w:b/>
        </w:rPr>
      </w:pPr>
      <w:r>
        <w:rPr>
          <w:b/>
        </w:rPr>
        <w:t>September 21, 2016</w:t>
      </w:r>
    </w:p>
    <w:p w:rsidR="00B476EA" w:rsidRDefault="00B476EA">
      <w:pPr>
        <w:rPr>
          <w:b/>
        </w:rPr>
      </w:pPr>
    </w:p>
    <w:p w:rsidR="00B476EA" w:rsidRPr="009E74AA" w:rsidRDefault="00B476EA">
      <w:r w:rsidRPr="009E74AA">
        <w:t>The regular meeting of the Valley County Board of Health was held Wednesday, September 21, 2016 in the Annex Meeting room.  Present were: Health Office, Gordon Bell, MD, Cam Shipp, RS, Connie Boreson, Leslie Simensen, RN, Commissioner Dave Reinhardt,  Board Chair Clay Berger and member Chelsie McAlister, DVM.</w:t>
      </w:r>
    </w:p>
    <w:p w:rsidR="00B476EA" w:rsidRPr="009E74AA" w:rsidRDefault="00B476EA"/>
    <w:p w:rsidR="00B476EA" w:rsidRPr="009E74AA" w:rsidRDefault="00B476EA">
      <w:r w:rsidRPr="009E74AA">
        <w:t>With no quorum, approval of the minutes of the June 8, 2016 meeting were tabled.</w:t>
      </w:r>
    </w:p>
    <w:p w:rsidR="00B476EA" w:rsidRPr="009E74AA" w:rsidRDefault="00B476EA"/>
    <w:p w:rsidR="00B476EA" w:rsidRPr="00D61369" w:rsidRDefault="00B476EA">
      <w:pPr>
        <w:rPr>
          <w:b/>
        </w:rPr>
      </w:pPr>
      <w:r w:rsidRPr="00D61369">
        <w:rPr>
          <w:b/>
        </w:rPr>
        <w:t>Old Business:</w:t>
      </w:r>
    </w:p>
    <w:p w:rsidR="00B476EA" w:rsidRPr="009E74AA" w:rsidRDefault="009E74AA">
      <w:r>
        <w:t xml:space="preserve">After evaluation of </w:t>
      </w:r>
      <w:r w:rsidRPr="009E74AA">
        <w:t>the</w:t>
      </w:r>
      <w:r w:rsidR="00DA01F3" w:rsidRPr="009E74AA">
        <w:t xml:space="preserve"> blood pressure clinics held bi-monthly at Prairie Ridge</w:t>
      </w:r>
      <w:r>
        <w:t xml:space="preserve">, it was decided </w:t>
      </w:r>
      <w:r w:rsidR="00DA01F3" w:rsidRPr="009E74AA">
        <w:t>that it is not meeting the needs of the public as we averaged only one client per clinic.  The program has been discontinued and</w:t>
      </w:r>
      <w:r>
        <w:t xml:space="preserve"> further discussion</w:t>
      </w:r>
      <w:r w:rsidR="00DA01F3" w:rsidRPr="009E74AA">
        <w:t xml:space="preserve"> tabled.</w:t>
      </w:r>
    </w:p>
    <w:p w:rsidR="00B476EA" w:rsidRPr="009E74AA" w:rsidRDefault="00B476EA"/>
    <w:p w:rsidR="00B476EA" w:rsidRPr="00D61369" w:rsidRDefault="00B476EA">
      <w:pPr>
        <w:rPr>
          <w:b/>
        </w:rPr>
      </w:pPr>
      <w:r w:rsidRPr="00D61369">
        <w:rPr>
          <w:b/>
        </w:rPr>
        <w:t>New Business:</w:t>
      </w:r>
    </w:p>
    <w:p w:rsidR="00B476EA" w:rsidRPr="009E74AA" w:rsidRDefault="00B476EA">
      <w:r w:rsidRPr="009E74AA">
        <w:t>Connie Boreson reported there will be a new family planning practitioner, Theresa Ohl, FNP from Malta.  She will be hired as an employee to provide liability coverage and VCHD will enter into a contract for payment from Dawson County for $1,375 per quarter to reimburse for the family planning costs.</w:t>
      </w:r>
    </w:p>
    <w:p w:rsidR="00B476EA" w:rsidRPr="009E74AA" w:rsidRDefault="00B476EA"/>
    <w:p w:rsidR="00B476EA" w:rsidRDefault="00B476EA">
      <w:r w:rsidRPr="009E74AA">
        <w:t xml:space="preserve">The time and date of the Board of Health meetings were discussed.  The </w:t>
      </w:r>
      <w:r w:rsidR="00E91603" w:rsidRPr="009E74AA">
        <w:t>consensus</w:t>
      </w:r>
      <w:r w:rsidRPr="009E74AA">
        <w:t xml:space="preserve"> was to move them to the 2</w:t>
      </w:r>
      <w:r w:rsidRPr="009E74AA">
        <w:rPr>
          <w:vertAlign w:val="superscript"/>
        </w:rPr>
        <w:t>nd</w:t>
      </w:r>
      <w:r w:rsidRPr="009E74AA">
        <w:t xml:space="preserve"> Tuesday of the Quarter at 5:15pm in the Annex Meeting room, to accommodate </w:t>
      </w:r>
      <w:r w:rsidR="00E91603" w:rsidRPr="009E74AA">
        <w:t>members’</w:t>
      </w:r>
      <w:r w:rsidRPr="009E74AA">
        <w:t xml:space="preserve"> schedules.</w:t>
      </w:r>
    </w:p>
    <w:p w:rsidR="009E74AA" w:rsidRDefault="009E74AA"/>
    <w:p w:rsidR="009E74AA" w:rsidRDefault="009E74AA"/>
    <w:p w:rsidR="009E74AA" w:rsidRDefault="009E74AA"/>
    <w:p w:rsidR="009E74AA" w:rsidRDefault="009E74AA"/>
    <w:p w:rsidR="009E74AA" w:rsidRPr="00D61369" w:rsidRDefault="009E74AA">
      <w:pPr>
        <w:rPr>
          <w:b/>
        </w:rPr>
      </w:pPr>
      <w:r w:rsidRPr="00D61369">
        <w:rPr>
          <w:b/>
        </w:rPr>
        <w:t>Sanitarian Report</w:t>
      </w:r>
      <w:r w:rsidR="00D61369" w:rsidRPr="00D61369">
        <w:rPr>
          <w:b/>
        </w:rPr>
        <w:t>:</w:t>
      </w:r>
    </w:p>
    <w:p w:rsidR="009E74AA" w:rsidRDefault="009E74AA">
      <w:r>
        <w:t xml:space="preserve">Cam Shipp, RS, presented the Sanitarian report.  Discussion followed regarding the offsite drain fields in the </w:t>
      </w:r>
      <w:r w:rsidR="00D66344">
        <w:t xml:space="preserve">Pines and </w:t>
      </w:r>
      <w:bookmarkStart w:id="0" w:name="_GoBack"/>
      <w:bookmarkEnd w:id="0"/>
      <w:r>
        <w:t>Fort Peck Cabin Area.</w:t>
      </w:r>
    </w:p>
    <w:p w:rsidR="009E74AA" w:rsidRDefault="009E74AA">
      <w:r>
        <w:t>Cam also reported there was another truck wreck at the underpass on September 10, 2016.  He stated there was no adulteration of the product in the trailer.  The product was able to be moved to its destination where it was re-inspected by the USDA.</w:t>
      </w:r>
    </w:p>
    <w:p w:rsidR="009E74AA" w:rsidRDefault="009E74AA"/>
    <w:p w:rsidR="009E74AA" w:rsidRPr="00D61369" w:rsidRDefault="009E74AA">
      <w:pPr>
        <w:rPr>
          <w:b/>
        </w:rPr>
      </w:pPr>
      <w:r w:rsidRPr="00D61369">
        <w:rPr>
          <w:b/>
        </w:rPr>
        <w:t>Health Report</w:t>
      </w:r>
      <w:r w:rsidR="00D61369" w:rsidRPr="00D61369">
        <w:rPr>
          <w:b/>
        </w:rPr>
        <w:t>:</w:t>
      </w:r>
    </w:p>
    <w:p w:rsidR="009E74AA" w:rsidRDefault="009E74AA">
      <w:r>
        <w:t>Leslie Simensen, RN reported flu vaccine has been coming into the office sporadically.  We are taking care of the commitments of clinics first and high risk populations, i.e.: Valley View, Prairie Ridge, Nemont, second.  Our next scheduled clinic will be with the Blue Cross/Blue Shield Care Van on October 4, 2016.  Other clinics will be scheduled as vaccine arrives.</w:t>
      </w:r>
    </w:p>
    <w:p w:rsidR="009E74AA" w:rsidRDefault="009E74AA">
      <w:r>
        <w:t>Connie Boreson reported that the Glasgow Schools are again providing absentee information which helps our department with surveillance information.  VCHD also participated in an Ebola Drill at FMDH.  The training went well.</w:t>
      </w:r>
    </w:p>
    <w:p w:rsidR="009E74AA" w:rsidRDefault="009E74AA">
      <w:r>
        <w:t xml:space="preserve">Connie presented information on the Montana Tobacco Use Prevention program, updates on the Cardiac Ready Program.  There hve been over 200 trained on hands only CPR to date and the next training will be at </w:t>
      </w:r>
      <w:r w:rsidR="00D61369">
        <w:t>Farm Credit Services on September 26, 2016.  Connie also presented information on the Valley CARE Coalition.  They have reached out to partner with the Food Bank and are working on a Memorandum of Understanding with FMDH, EMCMHC and Glasgow Police Department.</w:t>
      </w:r>
    </w:p>
    <w:p w:rsidR="00D61369" w:rsidRDefault="00D61369">
      <w:r>
        <w:t>Leslie informed the Board of a Fetal Infant Child Mortality Review activity that was developed after the FICMMR review board met in June.  Gun Locks were provided by the state and distributed with the assistance of Fish Wildlife Management, with information on suicide prevention, gun safety for kids and gun safety in the home.  Other avenues for dispersion are being considered.</w:t>
      </w:r>
    </w:p>
    <w:p w:rsidR="00D61369" w:rsidRPr="00D61369" w:rsidRDefault="00D61369">
      <w:pPr>
        <w:rPr>
          <w:b/>
        </w:rPr>
      </w:pPr>
      <w:r w:rsidRPr="00D61369">
        <w:rPr>
          <w:b/>
        </w:rPr>
        <w:t>Other Business:</w:t>
      </w:r>
    </w:p>
    <w:p w:rsidR="00D61369" w:rsidRDefault="00D61369">
      <w:r>
        <w:t>None</w:t>
      </w:r>
    </w:p>
    <w:p w:rsidR="00D61369" w:rsidRDefault="00D61369">
      <w:r>
        <w:t>The next meeting will be December 13, 2016 5:15pm at the Annex Meeting room.</w:t>
      </w:r>
    </w:p>
    <w:p w:rsidR="009E74AA" w:rsidRDefault="009E74AA"/>
    <w:p w:rsidR="009E74AA" w:rsidRDefault="009E74AA"/>
    <w:p w:rsidR="009E74AA" w:rsidRDefault="009E74AA"/>
    <w:p w:rsidR="009E74AA" w:rsidRDefault="00D61369">
      <w:r>
        <w:t>_________________________________</w:t>
      </w:r>
    </w:p>
    <w:p w:rsidR="00B476EA" w:rsidRPr="009E74AA" w:rsidRDefault="00D61369">
      <w:r>
        <w:t>Clay Berger, Chairman</w:t>
      </w:r>
    </w:p>
    <w:sectPr w:rsidR="00B476EA" w:rsidRPr="009E74AA" w:rsidSect="003B7CD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071" w:rsidRDefault="00A64071" w:rsidP="00D00BE1">
      <w:pPr>
        <w:spacing w:after="0" w:line="240" w:lineRule="auto"/>
      </w:pPr>
      <w:r>
        <w:separator/>
      </w:r>
    </w:p>
  </w:endnote>
  <w:endnote w:type="continuationSeparator" w:id="1">
    <w:p w:rsidR="00A64071" w:rsidRDefault="00A64071" w:rsidP="00D00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071" w:rsidRDefault="00A64071" w:rsidP="00D00BE1">
      <w:pPr>
        <w:spacing w:after="0" w:line="240" w:lineRule="auto"/>
      </w:pPr>
      <w:r>
        <w:separator/>
      </w:r>
    </w:p>
  </w:footnote>
  <w:footnote w:type="continuationSeparator" w:id="1">
    <w:p w:rsidR="00A64071" w:rsidRDefault="00A64071" w:rsidP="00D00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63" w:rsidRPr="00072063" w:rsidRDefault="00072063" w:rsidP="00072063">
    <w:pPr>
      <w:pStyle w:val="Heading2"/>
      <w:spacing w:before="0"/>
      <w:jc w:val="center"/>
      <w:rPr>
        <w:b/>
      </w:rPr>
    </w:pPr>
    <w:r w:rsidRPr="00072063">
      <w:rPr>
        <w:b/>
      </w:rPr>
      <w:t>VALLEY COUNTY HEALTH DEPARTMENT</w:t>
    </w:r>
  </w:p>
  <w:p w:rsidR="00072063" w:rsidRPr="00072063" w:rsidRDefault="00072063" w:rsidP="00072063">
    <w:pPr>
      <w:pStyle w:val="Header"/>
      <w:spacing w:after="240"/>
      <w:jc w:val="center"/>
      <w:rPr>
        <w:color w:val="808080" w:themeColor="background1" w:themeShade="80"/>
      </w:rPr>
    </w:pPr>
    <w:r w:rsidRPr="00072063">
      <w:rPr>
        <w:color w:val="808080" w:themeColor="background1" w:themeShade="80"/>
      </w:rPr>
      <w:t>500 4</w:t>
    </w:r>
    <w:r w:rsidRPr="00072063">
      <w:rPr>
        <w:color w:val="808080" w:themeColor="background1" w:themeShade="80"/>
        <w:vertAlign w:val="superscript"/>
      </w:rPr>
      <w:t>th</w:t>
    </w:r>
    <w:r w:rsidRPr="00072063">
      <w:rPr>
        <w:color w:val="808080" w:themeColor="background1" w:themeShade="80"/>
      </w:rPr>
      <w:t xml:space="preserve"> Avenue South </w:t>
    </w:r>
    <w:r w:rsidRPr="00072063">
      <w:rPr>
        <w:color w:val="BFBFBF" w:themeColor="background1" w:themeShade="BF"/>
      </w:rPr>
      <w:t>|</w:t>
    </w:r>
    <w:r w:rsidRPr="00072063">
      <w:rPr>
        <w:color w:val="808080" w:themeColor="background1" w:themeShade="80"/>
      </w:rPr>
      <w:t xml:space="preserve"> Glasgow, Montana 59230 </w:t>
    </w:r>
    <w:r w:rsidRPr="00072063">
      <w:rPr>
        <w:color w:val="BFBFBF" w:themeColor="background1" w:themeShade="BF"/>
      </w:rPr>
      <w:t xml:space="preserve">| </w:t>
    </w:r>
    <w:r w:rsidRPr="00072063">
      <w:rPr>
        <w:color w:val="808080" w:themeColor="background1" w:themeShade="80"/>
      </w:rPr>
      <w:t>(406) 228-6261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w:hdrShapeDefaults>
  <w:footnotePr>
    <w:footnote w:id="0"/>
    <w:footnote w:id="1"/>
  </w:footnotePr>
  <w:endnotePr>
    <w:endnote w:id="0"/>
    <w:endnote w:id="1"/>
  </w:endnotePr>
  <w:compat/>
  <w:rsids>
    <w:rsidRoot w:val="00DE7F47"/>
    <w:rsid w:val="0005228D"/>
    <w:rsid w:val="000534C8"/>
    <w:rsid w:val="00066AB6"/>
    <w:rsid w:val="000712BD"/>
    <w:rsid w:val="00072063"/>
    <w:rsid w:val="000729B8"/>
    <w:rsid w:val="000B6083"/>
    <w:rsid w:val="000C1DBC"/>
    <w:rsid w:val="00106307"/>
    <w:rsid w:val="0017016F"/>
    <w:rsid w:val="001C758D"/>
    <w:rsid w:val="002162D3"/>
    <w:rsid w:val="0024026F"/>
    <w:rsid w:val="00251B25"/>
    <w:rsid w:val="00254141"/>
    <w:rsid w:val="00275EB1"/>
    <w:rsid w:val="002A2F06"/>
    <w:rsid w:val="002C316A"/>
    <w:rsid w:val="002D53D1"/>
    <w:rsid w:val="003067B5"/>
    <w:rsid w:val="003079F3"/>
    <w:rsid w:val="00363758"/>
    <w:rsid w:val="00370E0A"/>
    <w:rsid w:val="00384EBD"/>
    <w:rsid w:val="00385D72"/>
    <w:rsid w:val="003873B4"/>
    <w:rsid w:val="003B51C0"/>
    <w:rsid w:val="003B7CD6"/>
    <w:rsid w:val="003C116D"/>
    <w:rsid w:val="003C4E05"/>
    <w:rsid w:val="003E4F0B"/>
    <w:rsid w:val="004108C8"/>
    <w:rsid w:val="00427594"/>
    <w:rsid w:val="00494904"/>
    <w:rsid w:val="004960C5"/>
    <w:rsid w:val="004B2B87"/>
    <w:rsid w:val="004B6731"/>
    <w:rsid w:val="00531EE4"/>
    <w:rsid w:val="005408D0"/>
    <w:rsid w:val="00574574"/>
    <w:rsid w:val="00577FBD"/>
    <w:rsid w:val="00592C95"/>
    <w:rsid w:val="005C4298"/>
    <w:rsid w:val="005E1DAE"/>
    <w:rsid w:val="00623952"/>
    <w:rsid w:val="00630307"/>
    <w:rsid w:val="0063185C"/>
    <w:rsid w:val="006509E5"/>
    <w:rsid w:val="0066740A"/>
    <w:rsid w:val="00685D58"/>
    <w:rsid w:val="006B4331"/>
    <w:rsid w:val="006D62EA"/>
    <w:rsid w:val="007161D4"/>
    <w:rsid w:val="00717000"/>
    <w:rsid w:val="00731B29"/>
    <w:rsid w:val="00744D76"/>
    <w:rsid w:val="007525D5"/>
    <w:rsid w:val="0076220D"/>
    <w:rsid w:val="007D48BC"/>
    <w:rsid w:val="007D66A6"/>
    <w:rsid w:val="008254E3"/>
    <w:rsid w:val="008419F7"/>
    <w:rsid w:val="00897C98"/>
    <w:rsid w:val="008B1BCC"/>
    <w:rsid w:val="008B7D95"/>
    <w:rsid w:val="008C623C"/>
    <w:rsid w:val="008F4210"/>
    <w:rsid w:val="009026DC"/>
    <w:rsid w:val="00924D3D"/>
    <w:rsid w:val="00924EB9"/>
    <w:rsid w:val="0094799B"/>
    <w:rsid w:val="00951956"/>
    <w:rsid w:val="00962C72"/>
    <w:rsid w:val="00990434"/>
    <w:rsid w:val="009C18A8"/>
    <w:rsid w:val="009D1C65"/>
    <w:rsid w:val="009D5A52"/>
    <w:rsid w:val="009E74AA"/>
    <w:rsid w:val="00A12153"/>
    <w:rsid w:val="00A407B7"/>
    <w:rsid w:val="00A62273"/>
    <w:rsid w:val="00A64071"/>
    <w:rsid w:val="00A94F2A"/>
    <w:rsid w:val="00AE6666"/>
    <w:rsid w:val="00B11A74"/>
    <w:rsid w:val="00B16DBC"/>
    <w:rsid w:val="00B46244"/>
    <w:rsid w:val="00B476EA"/>
    <w:rsid w:val="00B52BB3"/>
    <w:rsid w:val="00B55FDF"/>
    <w:rsid w:val="00B701D6"/>
    <w:rsid w:val="00BB0265"/>
    <w:rsid w:val="00BC12F7"/>
    <w:rsid w:val="00BC3C5A"/>
    <w:rsid w:val="00BC748E"/>
    <w:rsid w:val="00BE3159"/>
    <w:rsid w:val="00BF03A0"/>
    <w:rsid w:val="00BF7120"/>
    <w:rsid w:val="00C01265"/>
    <w:rsid w:val="00C27A7A"/>
    <w:rsid w:val="00C40AD1"/>
    <w:rsid w:val="00C47CD1"/>
    <w:rsid w:val="00C85D01"/>
    <w:rsid w:val="00C90A6B"/>
    <w:rsid w:val="00CE2E26"/>
    <w:rsid w:val="00CE554C"/>
    <w:rsid w:val="00D00BE1"/>
    <w:rsid w:val="00D06168"/>
    <w:rsid w:val="00D32E23"/>
    <w:rsid w:val="00D436B0"/>
    <w:rsid w:val="00D46448"/>
    <w:rsid w:val="00D527FE"/>
    <w:rsid w:val="00D61369"/>
    <w:rsid w:val="00D66344"/>
    <w:rsid w:val="00D74691"/>
    <w:rsid w:val="00DA01F3"/>
    <w:rsid w:val="00DE7F47"/>
    <w:rsid w:val="00DF4F23"/>
    <w:rsid w:val="00E23886"/>
    <w:rsid w:val="00E478CA"/>
    <w:rsid w:val="00E62BB9"/>
    <w:rsid w:val="00E91603"/>
    <w:rsid w:val="00EA6806"/>
    <w:rsid w:val="00EC05EE"/>
    <w:rsid w:val="00EC2406"/>
    <w:rsid w:val="00EC5527"/>
    <w:rsid w:val="00F127CA"/>
    <w:rsid w:val="00F23D82"/>
    <w:rsid w:val="00F34973"/>
    <w:rsid w:val="00F40B81"/>
    <w:rsid w:val="00F674DD"/>
    <w:rsid w:val="00F81E91"/>
    <w:rsid w:val="00F97865"/>
    <w:rsid w:val="00FD17EF"/>
    <w:rsid w:val="00FE48E6"/>
    <w:rsid w:val="00FE5EEE"/>
    <w:rsid w:val="00FF212B"/>
    <w:rsid w:val="00FF6E64"/>
    <w:rsid w:val="00FF7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D6"/>
  </w:style>
  <w:style w:type="paragraph" w:styleId="Heading2">
    <w:name w:val="heading 2"/>
    <w:basedOn w:val="Normal"/>
    <w:next w:val="Normal"/>
    <w:link w:val="Heading2Char"/>
    <w:uiPriority w:val="9"/>
    <w:unhideWhenUsed/>
    <w:qFormat/>
    <w:rsid w:val="000720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BE1"/>
  </w:style>
  <w:style w:type="paragraph" w:styleId="Footer">
    <w:name w:val="footer"/>
    <w:basedOn w:val="Normal"/>
    <w:link w:val="FooterChar"/>
    <w:uiPriority w:val="99"/>
    <w:unhideWhenUsed/>
    <w:rsid w:val="00D00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E1"/>
  </w:style>
  <w:style w:type="paragraph" w:styleId="BalloonText">
    <w:name w:val="Balloon Text"/>
    <w:basedOn w:val="Normal"/>
    <w:link w:val="BalloonTextChar"/>
    <w:uiPriority w:val="99"/>
    <w:semiHidden/>
    <w:unhideWhenUsed/>
    <w:rsid w:val="00EC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06"/>
    <w:rPr>
      <w:rFonts w:ascii="Segoe UI" w:hAnsi="Segoe UI" w:cs="Segoe UI"/>
      <w:sz w:val="18"/>
      <w:szCs w:val="18"/>
    </w:rPr>
  </w:style>
  <w:style w:type="character" w:customStyle="1" w:styleId="Heading2Char">
    <w:name w:val="Heading 2 Char"/>
    <w:basedOn w:val="DefaultParagraphFont"/>
    <w:link w:val="Heading2"/>
    <w:uiPriority w:val="9"/>
    <w:rsid w:val="00072063"/>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A5D9-639E-40C8-9294-7D07D7FD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Archambeault</dc:creator>
  <cp:lastModifiedBy>Jan</cp:lastModifiedBy>
  <cp:revision>2</cp:revision>
  <cp:lastPrinted>2016-08-04T22:28:00Z</cp:lastPrinted>
  <dcterms:created xsi:type="dcterms:W3CDTF">2017-03-08T23:39:00Z</dcterms:created>
  <dcterms:modified xsi:type="dcterms:W3CDTF">2017-03-08T23:39:00Z</dcterms:modified>
</cp:coreProperties>
</file>